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32" w:rsidRPr="001245F1" w:rsidRDefault="007B7BA5" w:rsidP="00DE1DFA">
      <w:pPr>
        <w:rPr>
          <w:szCs w:val="24"/>
          <w:lang w:val="fr-FR"/>
        </w:rPr>
      </w:pPr>
      <w:bookmarkStart w:id="0" w:name="_GoBack"/>
      <w:bookmarkEnd w:id="0"/>
      <w:r>
        <w:rPr>
          <w:szCs w:val="24"/>
          <w:lang w:val="fr-FR"/>
        </w:rPr>
        <w:t>C A N A D 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C O U R MUNICIPALE DE SAINT-JÉRÔME</w:t>
      </w:r>
    </w:p>
    <w:p w:rsidR="00640932" w:rsidRPr="001245F1" w:rsidRDefault="00640932" w:rsidP="00640932">
      <w:pPr>
        <w:rPr>
          <w:szCs w:val="24"/>
        </w:rPr>
      </w:pPr>
      <w:r w:rsidRPr="001245F1">
        <w:rPr>
          <w:szCs w:val="24"/>
        </w:rPr>
        <w:t>PROVINCE DE QUÉBEC</w:t>
      </w:r>
      <w:r w:rsidRPr="001245F1">
        <w:rPr>
          <w:szCs w:val="24"/>
        </w:rPr>
        <w:tab/>
      </w:r>
      <w:r w:rsidRPr="001245F1">
        <w:rPr>
          <w:szCs w:val="24"/>
        </w:rPr>
        <w:tab/>
      </w:r>
      <w:r w:rsidRPr="001245F1">
        <w:rPr>
          <w:szCs w:val="24"/>
        </w:rPr>
        <w:tab/>
      </w:r>
      <w:r w:rsidRPr="001245F1">
        <w:rPr>
          <w:szCs w:val="24"/>
        </w:rPr>
        <w:tab/>
      </w:r>
      <w:r w:rsidR="0063363E" w:rsidRPr="001245F1">
        <w:rPr>
          <w:szCs w:val="24"/>
        </w:rPr>
        <w:tab/>
      </w:r>
    </w:p>
    <w:p w:rsidR="00640932" w:rsidRPr="001245F1" w:rsidRDefault="007B7BA5" w:rsidP="00640932">
      <w:pPr>
        <w:rPr>
          <w:szCs w:val="24"/>
        </w:rPr>
      </w:pPr>
      <w:r>
        <w:rPr>
          <w:szCs w:val="24"/>
        </w:rPr>
        <w:t>DISTRICT DE TERREBONNE</w:t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  <w:r w:rsidR="00640932" w:rsidRPr="001245F1">
        <w:rPr>
          <w:szCs w:val="24"/>
        </w:rPr>
        <w:tab/>
      </w:r>
    </w:p>
    <w:p w:rsidR="00873D61" w:rsidRPr="001245F1" w:rsidRDefault="00873D61" w:rsidP="004F427F">
      <w:pPr>
        <w:jc w:val="center"/>
        <w:rPr>
          <w:szCs w:val="24"/>
        </w:rPr>
      </w:pPr>
    </w:p>
    <w:p w:rsidR="00EF614A" w:rsidRPr="00D76289" w:rsidRDefault="00873D61" w:rsidP="00640932">
      <w:pPr>
        <w:rPr>
          <w:color w:val="000000"/>
          <w:szCs w:val="24"/>
          <w:lang w:val="en-CA"/>
        </w:rPr>
      </w:pPr>
      <w:r w:rsidRPr="00D76289">
        <w:rPr>
          <w:rStyle w:val="nowrap"/>
          <w:color w:val="000000"/>
          <w:szCs w:val="24"/>
          <w:lang w:val="en-CA"/>
        </w:rPr>
        <w:t>N</w:t>
      </w:r>
      <w:r w:rsidRPr="00D76289">
        <w:rPr>
          <w:rStyle w:val="nowrap"/>
          <w:color w:val="000000"/>
          <w:szCs w:val="24"/>
          <w:vertAlign w:val="superscript"/>
          <w:lang w:val="en-CA"/>
        </w:rPr>
        <w:t>o</w:t>
      </w:r>
      <w:r w:rsidRPr="00D76289">
        <w:rPr>
          <w:rStyle w:val="nowrap"/>
          <w:color w:val="000000"/>
          <w:szCs w:val="24"/>
          <w:lang w:val="en-CA"/>
        </w:rPr>
        <w:t> :</w:t>
      </w:r>
      <w:r w:rsidRPr="00D76289">
        <w:rPr>
          <w:rStyle w:val="nowrap"/>
          <w:color w:val="000000"/>
          <w:szCs w:val="24"/>
          <w:lang w:val="en-CA"/>
        </w:rPr>
        <w:tab/>
      </w:r>
      <w:r w:rsidR="009A5303">
        <w:rPr>
          <w:rStyle w:val="nowrap"/>
          <w:color w:val="000000"/>
          <w:szCs w:val="24"/>
          <w:lang w:val="en-CA"/>
        </w:rPr>
        <w:t>xxxx</w:t>
      </w:r>
    </w:p>
    <w:p w:rsidR="00DE1DFA" w:rsidRDefault="00EF614A" w:rsidP="007B7BA5">
      <w:pPr>
        <w:rPr>
          <w:szCs w:val="24"/>
          <w:lang w:val="en-CA"/>
        </w:rPr>
      </w:pPr>
      <w:r w:rsidRPr="00D76289">
        <w:rPr>
          <w:color w:val="000000"/>
          <w:szCs w:val="24"/>
          <w:lang w:val="en-CA"/>
        </w:rPr>
        <w:tab/>
      </w:r>
      <w:r w:rsidRPr="00D76289">
        <w:rPr>
          <w:color w:val="000000"/>
          <w:szCs w:val="24"/>
          <w:lang w:val="en-CA"/>
        </w:rPr>
        <w:tab/>
      </w:r>
      <w:r w:rsidR="00640932" w:rsidRPr="00E14F95">
        <w:rPr>
          <w:szCs w:val="24"/>
          <w:lang w:val="en-CA"/>
        </w:rPr>
        <w:tab/>
      </w:r>
      <w:r w:rsidR="00640932" w:rsidRPr="00E14F95">
        <w:rPr>
          <w:szCs w:val="24"/>
          <w:lang w:val="en-CA"/>
        </w:rPr>
        <w:tab/>
      </w:r>
      <w:r w:rsidR="00640932" w:rsidRPr="00E14F95">
        <w:rPr>
          <w:szCs w:val="24"/>
          <w:lang w:val="en-CA"/>
        </w:rPr>
        <w:tab/>
      </w:r>
    </w:p>
    <w:p w:rsidR="00640932" w:rsidRPr="001245F1" w:rsidRDefault="00D65F22" w:rsidP="00873D61">
      <w:pPr>
        <w:ind w:right="-142"/>
        <w:rPr>
          <w:szCs w:val="24"/>
          <w:lang w:val="en-US"/>
        </w:rPr>
      </w:pP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="00873D61" w:rsidRPr="001245F1">
        <w:rPr>
          <w:szCs w:val="24"/>
          <w:lang w:val="en-US"/>
        </w:rPr>
        <w:tab/>
      </w:r>
      <w:r w:rsidR="00873D61" w:rsidRPr="001245F1">
        <w:rPr>
          <w:szCs w:val="24"/>
          <w:lang w:val="en-US"/>
        </w:rPr>
        <w:tab/>
        <w:t xml:space="preserve">           </w:t>
      </w:r>
      <w:r w:rsidR="00873D61" w:rsidRPr="001245F1">
        <w:rPr>
          <w:szCs w:val="24"/>
          <w:lang w:val="en-US"/>
        </w:rPr>
        <w:tab/>
      </w:r>
      <w:r w:rsidR="00873D61" w:rsidRPr="001245F1">
        <w:rPr>
          <w:szCs w:val="24"/>
          <w:lang w:val="en-US"/>
        </w:rPr>
        <w:tab/>
      </w:r>
      <w:r w:rsidR="00640932" w:rsidRPr="001245F1">
        <w:rPr>
          <w:szCs w:val="24"/>
          <w:lang w:val="en-US"/>
        </w:rPr>
        <w:t>_________________________</w:t>
      </w:r>
    </w:p>
    <w:p w:rsidR="00640932" w:rsidRPr="001245F1" w:rsidRDefault="00640932" w:rsidP="00640932">
      <w:pPr>
        <w:rPr>
          <w:szCs w:val="24"/>
          <w:lang w:val="en-US"/>
        </w:rPr>
      </w:pPr>
      <w:r w:rsidRPr="001245F1">
        <w:rPr>
          <w:szCs w:val="24"/>
          <w:lang w:val="en-US"/>
        </w:rPr>
        <w:tab/>
      </w:r>
      <w:r w:rsidR="004C3F58" w:rsidRPr="001245F1">
        <w:rPr>
          <w:szCs w:val="24"/>
          <w:lang w:val="en-US"/>
        </w:rPr>
        <w:tab/>
      </w:r>
      <w:r w:rsidR="004C3F58" w:rsidRPr="001245F1">
        <w:rPr>
          <w:szCs w:val="24"/>
          <w:lang w:val="en-US"/>
        </w:rPr>
        <w:tab/>
      </w:r>
      <w:r w:rsidR="004C3F58" w:rsidRPr="001245F1">
        <w:rPr>
          <w:szCs w:val="24"/>
          <w:lang w:val="en-US"/>
        </w:rPr>
        <w:tab/>
      </w:r>
      <w:r w:rsidR="004C3F58"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</w:p>
    <w:p w:rsidR="00783A32" w:rsidRPr="007B7BA5" w:rsidRDefault="00640932" w:rsidP="00DB7808">
      <w:pPr>
        <w:ind w:firstLine="708"/>
        <w:rPr>
          <w:smallCaps/>
          <w:color w:val="000000"/>
          <w:szCs w:val="24"/>
          <w:lang w:val="en-US"/>
        </w:rPr>
      </w:pP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="00873D61" w:rsidRPr="001245F1">
        <w:rPr>
          <w:szCs w:val="24"/>
          <w:lang w:val="en-US"/>
        </w:rPr>
        <w:tab/>
      </w:r>
      <w:r w:rsidR="007B7BA5" w:rsidRPr="007B7BA5">
        <w:rPr>
          <w:smallCaps/>
          <w:szCs w:val="24"/>
          <w:lang w:val="en-US"/>
        </w:rPr>
        <w:t>VILLE DE SAINT-JÉRÔME</w:t>
      </w:r>
      <w:r w:rsidRPr="007B7BA5">
        <w:rPr>
          <w:smallCaps/>
          <w:color w:val="000000"/>
          <w:szCs w:val="24"/>
          <w:lang w:val="en-US"/>
        </w:rPr>
        <w:tab/>
      </w:r>
    </w:p>
    <w:p w:rsidR="00873D61" w:rsidRPr="001245F1" w:rsidRDefault="00873D61" w:rsidP="00640932">
      <w:pPr>
        <w:rPr>
          <w:b/>
          <w:color w:val="000000"/>
          <w:szCs w:val="24"/>
          <w:lang w:val="en-US"/>
        </w:rPr>
      </w:pPr>
    </w:p>
    <w:p w:rsidR="00640932" w:rsidRPr="00EF614A" w:rsidRDefault="0003261C" w:rsidP="00640932">
      <w:pPr>
        <w:rPr>
          <w:smallCaps/>
          <w:szCs w:val="24"/>
        </w:rPr>
      </w:pPr>
      <w:r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="00783A32" w:rsidRPr="001245F1">
        <w:rPr>
          <w:szCs w:val="24"/>
          <w:lang w:val="en-US"/>
        </w:rPr>
        <w:tab/>
      </w:r>
      <w:r w:rsidRPr="001245F1">
        <w:rPr>
          <w:szCs w:val="24"/>
          <w:lang w:val="en-US"/>
        </w:rPr>
        <w:tab/>
      </w:r>
      <w:r w:rsidR="007B7BA5">
        <w:rPr>
          <w:szCs w:val="24"/>
          <w:lang w:val="en-US"/>
        </w:rPr>
        <w:t xml:space="preserve">            </w:t>
      </w:r>
      <w:r w:rsidR="00305B06">
        <w:rPr>
          <w:smallCaps/>
          <w:szCs w:val="24"/>
        </w:rPr>
        <w:t>REQUÉRANTE</w:t>
      </w:r>
    </w:p>
    <w:p w:rsidR="00873D61" w:rsidRPr="00EF614A" w:rsidRDefault="00873D61" w:rsidP="00640932">
      <w:pPr>
        <w:rPr>
          <w:szCs w:val="24"/>
        </w:rPr>
      </w:pPr>
    </w:p>
    <w:p w:rsidR="00640932" w:rsidRPr="001245F1" w:rsidRDefault="00873D61" w:rsidP="00873D61">
      <w:pPr>
        <w:jc w:val="right"/>
        <w:rPr>
          <w:szCs w:val="24"/>
          <w:lang w:val="fr-FR"/>
        </w:rPr>
      </w:pPr>
      <w:r w:rsidRPr="001245F1">
        <w:rPr>
          <w:rStyle w:val="nowrap"/>
          <w:color w:val="000000"/>
          <w:szCs w:val="24"/>
        </w:rPr>
        <w:t>c.</w:t>
      </w:r>
      <w:r w:rsidRPr="001245F1">
        <w:rPr>
          <w:rStyle w:val="nowrap"/>
          <w:color w:val="000000"/>
          <w:szCs w:val="24"/>
        </w:rPr>
        <w:tab/>
      </w:r>
      <w:r w:rsidRPr="001245F1">
        <w:rPr>
          <w:rStyle w:val="nowrap"/>
          <w:color w:val="000000"/>
          <w:szCs w:val="24"/>
        </w:rPr>
        <w:tab/>
      </w:r>
      <w:r w:rsidRPr="001245F1">
        <w:rPr>
          <w:rStyle w:val="nowrap"/>
          <w:color w:val="000000"/>
          <w:szCs w:val="24"/>
        </w:rPr>
        <w:tab/>
      </w:r>
      <w:r w:rsidRPr="001245F1">
        <w:rPr>
          <w:rStyle w:val="nowrap"/>
          <w:color w:val="000000"/>
          <w:szCs w:val="24"/>
        </w:rPr>
        <w:tab/>
      </w:r>
    </w:p>
    <w:p w:rsidR="00640932" w:rsidRPr="001245F1" w:rsidRDefault="00640932" w:rsidP="00873D61">
      <w:pPr>
        <w:rPr>
          <w:szCs w:val="24"/>
        </w:rPr>
      </w:pPr>
    </w:p>
    <w:p w:rsidR="00640932" w:rsidRPr="007B7BA5" w:rsidRDefault="007B7BA5" w:rsidP="007B7BA5">
      <w:pPr>
        <w:ind w:left="4248" w:firstLine="708"/>
        <w:jc w:val="center"/>
        <w:rPr>
          <w:smallCaps/>
          <w:szCs w:val="24"/>
        </w:rPr>
      </w:pPr>
      <w:r w:rsidRPr="007B7BA5">
        <w:rPr>
          <w:smallCaps/>
          <w:szCs w:val="24"/>
        </w:rPr>
        <w:t xml:space="preserve">M. </w:t>
      </w:r>
      <w:r w:rsidR="009A5303">
        <w:rPr>
          <w:smallCaps/>
          <w:szCs w:val="24"/>
        </w:rPr>
        <w:t>XXX  ST</w:t>
      </w:r>
      <w:r w:rsidR="00305B06">
        <w:rPr>
          <w:smallCaps/>
          <w:szCs w:val="24"/>
        </w:rPr>
        <w:t>-AUBIN</w:t>
      </w:r>
      <w:r w:rsidR="00873D61" w:rsidRPr="007B7BA5">
        <w:rPr>
          <w:smallCaps/>
          <w:szCs w:val="24"/>
        </w:rPr>
        <w:tab/>
      </w:r>
      <w:r w:rsidR="00873D61" w:rsidRPr="007B7BA5">
        <w:rPr>
          <w:smallCaps/>
          <w:szCs w:val="24"/>
        </w:rPr>
        <w:tab/>
      </w:r>
      <w:r w:rsidR="00873D61" w:rsidRPr="007B7BA5">
        <w:rPr>
          <w:smallCaps/>
          <w:szCs w:val="24"/>
        </w:rPr>
        <w:tab/>
      </w:r>
    </w:p>
    <w:p w:rsidR="00640932" w:rsidRPr="001245F1" w:rsidRDefault="00305B06" w:rsidP="00305B06">
      <w:pPr>
        <w:jc w:val="center"/>
        <w:rPr>
          <w:smallCaps/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>
        <w:rPr>
          <w:smallCaps/>
          <w:szCs w:val="24"/>
        </w:rPr>
        <w:t>INTIMÉ</w:t>
      </w:r>
      <w:r w:rsidR="00873D61" w:rsidRPr="001245F1">
        <w:rPr>
          <w:smallCaps/>
          <w:szCs w:val="24"/>
        </w:rPr>
        <w:tab/>
      </w:r>
      <w:r w:rsidR="00873D61" w:rsidRPr="001245F1">
        <w:rPr>
          <w:smallCaps/>
          <w:szCs w:val="24"/>
        </w:rPr>
        <w:tab/>
      </w:r>
    </w:p>
    <w:p w:rsidR="00640932" w:rsidRDefault="004F427F" w:rsidP="004F427F">
      <w:pPr>
        <w:tabs>
          <w:tab w:val="left" w:pos="5670"/>
        </w:tabs>
        <w:jc w:val="right"/>
        <w:rPr>
          <w:szCs w:val="24"/>
        </w:rPr>
      </w:pPr>
      <w:r>
        <w:rPr>
          <w:szCs w:val="24"/>
        </w:rPr>
        <w:t xml:space="preserve">                                     _</w:t>
      </w:r>
      <w:r w:rsidR="00640932" w:rsidRPr="001245F1">
        <w:rPr>
          <w:szCs w:val="24"/>
        </w:rPr>
        <w:t>_________________________</w:t>
      </w:r>
      <w:r w:rsidR="00873D61" w:rsidRPr="001245F1">
        <w:rPr>
          <w:szCs w:val="24"/>
        </w:rPr>
        <w:tab/>
      </w:r>
    </w:p>
    <w:p w:rsidR="004F427F" w:rsidRPr="001245F1" w:rsidRDefault="004F427F" w:rsidP="004F427F">
      <w:pPr>
        <w:tabs>
          <w:tab w:val="left" w:pos="5670"/>
        </w:tabs>
        <w:jc w:val="right"/>
        <w:rPr>
          <w:szCs w:val="24"/>
        </w:rPr>
      </w:pPr>
    </w:p>
    <w:p w:rsidR="00640932" w:rsidRDefault="00FD5260" w:rsidP="00640932">
      <w:pPr>
        <w:rPr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123191</wp:posOffset>
                </wp:positionV>
                <wp:extent cx="5295900" cy="4762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FA" w:rsidRPr="00DE1DFA" w:rsidRDefault="00305B06" w:rsidP="00DE1DFA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kern w:val="36"/>
                                <w:szCs w:val="24"/>
                              </w:rPr>
                              <w:t>REQUÊTE POUR MODE SPÉCIAL DE SIGNIFICATION</w:t>
                            </w:r>
                          </w:p>
                          <w:p w:rsidR="00EB5C20" w:rsidRPr="00305B06" w:rsidRDefault="00DE1DFA" w:rsidP="00305B06">
                            <w:pPr>
                              <w:jc w:val="center"/>
                              <w:rPr>
                                <w:i/>
                                <w:szCs w:val="24"/>
                                <w:lang w:val="fr-FR"/>
                              </w:rPr>
                            </w:pPr>
                            <w:r w:rsidRPr="00DE1DFA">
                              <w:rPr>
                                <w:b/>
                                <w:bCs/>
                                <w:i/>
                                <w:kern w:val="36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B5C20" w:rsidRPr="001245F1">
                              <w:rPr>
                                <w:i/>
                                <w:szCs w:val="24"/>
                                <w:lang w:val="fr-FR"/>
                              </w:rPr>
                              <w:t>(Article</w:t>
                            </w:r>
                            <w:r>
                              <w:rPr>
                                <w:i/>
                                <w:szCs w:val="24"/>
                                <w:lang w:val="fr-FR"/>
                              </w:rPr>
                              <w:t> </w:t>
                            </w:r>
                            <w:r w:rsidR="00305B06">
                              <w:rPr>
                                <w:i/>
                                <w:szCs w:val="24"/>
                                <w:lang w:val="fr-FR"/>
                              </w:rPr>
                              <w:t>24 du Code de procédure pénale)</w:t>
                            </w:r>
                            <w:r w:rsidR="007B7BA5">
                              <w:rPr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9pt;margin-top:9.7pt;width:41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dhJgIAAEcEAAAOAAAAZHJzL2Uyb0RvYy54bWysU9uO0zAQfUfiHyy/06RRs7uNmq5WXYqQ&#10;Flix8AGO4yQWvjF2m5avZ+x0Sxd4QuTB8mTGx2fOGa9uD1qRvQAvranpfJZTIgy3rTR9Tb9+2b65&#10;ocQHZlqmrBE1PQpPb9evX61GV4nCDla1AgiCGF+NrqZDCK7KMs8HoZmfWScMJjsLmgUMoc9aYCOi&#10;a5UVeX6VjRZaB5YL7/Hv/ZSk64TfdYKHT13nRSCqpsgtpBXS2sQ1W69Y1QNzg+QnGuwfWGgmDV56&#10;hrpngZEdyD+gtORgve3CjFud2a6TXKQesJt5/ls3TwNzIvWC4nh3lsn/P1j+cf8IRLboHSWGabTo&#10;M4rGTK8EKaI8o/MVVj25R4gNevdg+TdPjN0MWCXuAOw4CNYiqXmsz14ciIHHo6QZP9gW0dku2KTU&#10;oQMdAVEDckiGHM+GiEMgHH+WxbJc5ugbx9zi+qook2MZq55PO/DhnbCaxE1NAbkndLZ/8CGyYdVz&#10;SWJvlWy3UqkUQN9sFJA9w+HYpi81gE1elilDxpouy6JMyC9y/hIiT9/fILQMOOVK6prenItYFWV7&#10;a9o0g4FJNe2RsjInHaN0kwXh0BxObjS2PaKiYKdpxteHm8HCD0pGnOSa+u87BoIS9d6gK8v5YhFH&#10;PwWL8rrAAC4zzWWGGY5QNQ2UTNtNmJ7LzoHsB7xpnmQw9g6d7GQSObo8sTrxxmlN2p9eVnwOl3Gq&#10;+vX+1z8BAAD//wMAUEsDBBQABgAIAAAAIQAAXMFE3QAAAAgBAAAPAAAAZHJzL2Rvd25yZXYueG1s&#10;TI9BT4NAEIXvJv6HzZh4s4sVtVCWxmhq4rGlF28DjEBlZwm7tOivdzzp8b03ee+bbDPbXp1o9J1j&#10;A7eLCBRx5eqOGwOHYnuzAuUDco29YzLwRR42+eVFhmntzryj0z40SkrYp2igDWFItfZVSxb9wg3E&#10;kn240WIQOTa6HvEs5bbXyyh60BY7loUWB3puqfrcT9ZA2S0P+L0rXiObbO/C21wcp/cXY66v5qc1&#10;qEBz+DuGX3xBh1yYSjdx7VVvIL4X8iB+EoOSfPWYiFEaSOIYdJ7p/w/kPwAAAP//AwBQSwECLQAU&#10;AAYACAAAACEAtoM4kv4AAADhAQAAEwAAAAAAAAAAAAAAAAAAAAAAW0NvbnRlbnRfVHlwZXNdLnht&#10;bFBLAQItABQABgAIAAAAIQA4/SH/1gAAAJQBAAALAAAAAAAAAAAAAAAAAC8BAABfcmVscy8ucmVs&#10;c1BLAQItABQABgAIAAAAIQBL5qdhJgIAAEcEAAAOAAAAAAAAAAAAAAAAAC4CAABkcnMvZTJvRG9j&#10;LnhtbFBLAQItABQABgAIAAAAIQAAXMFE3QAAAAgBAAAPAAAAAAAAAAAAAAAAAIAEAABkcnMvZG93&#10;bnJldi54bWxQSwUGAAAAAAQABADzAAAAigUAAAAA&#10;">
                <v:textbox>
                  <w:txbxContent>
                    <w:p w:rsidR="00DE1DFA" w:rsidRPr="00DE1DFA" w:rsidRDefault="00305B06" w:rsidP="00DE1DFA">
                      <w:pPr>
                        <w:jc w:val="center"/>
                        <w:rPr>
                          <w:b/>
                          <w:bCs/>
                          <w:kern w:val="36"/>
                          <w:szCs w:val="24"/>
                        </w:rPr>
                      </w:pPr>
                      <w:r>
                        <w:rPr>
                          <w:b/>
                          <w:bCs/>
                          <w:kern w:val="36"/>
                          <w:szCs w:val="24"/>
                        </w:rPr>
                        <w:t>REQUÊTE POUR MODE SPÉCIAL DE SIGNIFICATION</w:t>
                      </w:r>
                    </w:p>
                    <w:p w:rsidR="00EB5C20" w:rsidRPr="00305B06" w:rsidRDefault="00DE1DFA" w:rsidP="00305B06">
                      <w:pPr>
                        <w:jc w:val="center"/>
                        <w:rPr>
                          <w:i/>
                          <w:szCs w:val="24"/>
                          <w:lang w:val="fr-FR"/>
                        </w:rPr>
                      </w:pPr>
                      <w:r w:rsidRPr="00DE1DFA">
                        <w:rPr>
                          <w:b/>
                          <w:bCs/>
                          <w:i/>
                          <w:kern w:val="36"/>
                          <w:szCs w:val="24"/>
                          <w:lang w:val="fr-FR"/>
                        </w:rPr>
                        <w:t xml:space="preserve"> </w:t>
                      </w:r>
                      <w:r w:rsidR="00EB5C20" w:rsidRPr="001245F1">
                        <w:rPr>
                          <w:i/>
                          <w:szCs w:val="24"/>
                          <w:lang w:val="fr-FR"/>
                        </w:rPr>
                        <w:t>(Article</w:t>
                      </w:r>
                      <w:r>
                        <w:rPr>
                          <w:i/>
                          <w:szCs w:val="24"/>
                          <w:lang w:val="fr-FR"/>
                        </w:rPr>
                        <w:t> </w:t>
                      </w:r>
                      <w:r w:rsidR="00305B06">
                        <w:rPr>
                          <w:i/>
                          <w:szCs w:val="24"/>
                          <w:lang w:val="fr-FR"/>
                        </w:rPr>
                        <w:t>24 du Code de procédure pénale)</w:t>
                      </w:r>
                      <w:r w:rsidR="007B7BA5">
                        <w:rPr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F427F" w:rsidRDefault="004F427F" w:rsidP="00640932">
      <w:pPr>
        <w:rPr>
          <w:szCs w:val="24"/>
        </w:rPr>
      </w:pPr>
    </w:p>
    <w:p w:rsidR="00640932" w:rsidRDefault="00640932" w:rsidP="00640932">
      <w:pPr>
        <w:rPr>
          <w:bCs/>
          <w:szCs w:val="24"/>
        </w:rPr>
      </w:pPr>
    </w:p>
    <w:p w:rsidR="004F427F" w:rsidRPr="001245F1" w:rsidRDefault="004F427F" w:rsidP="00640932">
      <w:pPr>
        <w:rPr>
          <w:szCs w:val="24"/>
        </w:rPr>
      </w:pPr>
    </w:p>
    <w:p w:rsidR="00640932" w:rsidRPr="001245F1" w:rsidRDefault="00640932" w:rsidP="00305B06">
      <w:pPr>
        <w:rPr>
          <w:szCs w:val="24"/>
        </w:rPr>
      </w:pPr>
    </w:p>
    <w:p w:rsidR="00640932" w:rsidRDefault="00305B06" w:rsidP="00640932">
      <w:pPr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À </w:t>
      </w:r>
      <w:r w:rsidR="007B7BA5">
        <w:rPr>
          <w:b/>
          <w:szCs w:val="24"/>
          <w:lang w:val="fr-FR"/>
        </w:rPr>
        <w:t>L’HONORABLE JUGE MICHEL LALANDE, DE LA COUR MUNICIPALE DE SAINT-JÉRÔME</w:t>
      </w:r>
      <w:r w:rsidR="00640932" w:rsidRPr="001245F1">
        <w:rPr>
          <w:b/>
          <w:szCs w:val="24"/>
          <w:lang w:val="fr-FR"/>
        </w:rPr>
        <w:t>, SIÉGE</w:t>
      </w:r>
      <w:r w:rsidR="007B7BA5">
        <w:rPr>
          <w:b/>
          <w:szCs w:val="24"/>
          <w:lang w:val="fr-FR"/>
        </w:rPr>
        <w:t>ANT DANS ET POUR LE DISTRICT DE TERREBONNE</w:t>
      </w:r>
      <w:r w:rsidR="00640932" w:rsidRPr="001245F1">
        <w:rPr>
          <w:b/>
          <w:szCs w:val="24"/>
          <w:lang w:val="fr-FR"/>
        </w:rPr>
        <w:t>,</w:t>
      </w:r>
      <w:r w:rsidR="00640932" w:rsidRPr="001245F1">
        <w:rPr>
          <w:i/>
          <w:szCs w:val="24"/>
          <w:lang w:val="fr-FR"/>
        </w:rPr>
        <w:t xml:space="preserve"> </w:t>
      </w:r>
      <w:r>
        <w:rPr>
          <w:b/>
          <w:szCs w:val="24"/>
          <w:lang w:val="fr-FR"/>
        </w:rPr>
        <w:t>LA REQUÉRANTE EXPOSE</w:t>
      </w:r>
      <w:r w:rsidR="00640932" w:rsidRPr="001245F1">
        <w:rPr>
          <w:b/>
          <w:szCs w:val="24"/>
          <w:lang w:val="fr-FR"/>
        </w:rPr>
        <w:t xml:space="preserve"> CE QUI SUIT</w:t>
      </w:r>
      <w:r w:rsidR="00DE1DFA">
        <w:rPr>
          <w:b/>
          <w:szCs w:val="24"/>
          <w:lang w:val="fr-FR"/>
        </w:rPr>
        <w:t> :</w:t>
      </w:r>
    </w:p>
    <w:p w:rsidR="00737C57" w:rsidRDefault="00737C57" w:rsidP="00737C57">
      <w:pPr>
        <w:rPr>
          <w:szCs w:val="24"/>
          <w:lang w:val="fr-FR"/>
        </w:rPr>
      </w:pPr>
    </w:p>
    <w:p w:rsidR="00694011" w:rsidRDefault="00305B06" w:rsidP="00305B06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Le 29 mars 2018, l’intimé s’est fait i</w:t>
      </w:r>
      <w:r w:rsidR="00D9286B">
        <w:rPr>
          <w:szCs w:val="24"/>
        </w:rPr>
        <w:t>ntercepté pour une infraction à l’article 439.1 du</w:t>
      </w:r>
      <w:r>
        <w:rPr>
          <w:szCs w:val="24"/>
        </w:rPr>
        <w:t xml:space="preserve"> </w:t>
      </w:r>
      <w:r w:rsidRPr="00305B06">
        <w:rPr>
          <w:i/>
          <w:szCs w:val="24"/>
        </w:rPr>
        <w:t>Code de sécurité routière</w:t>
      </w:r>
      <w:r>
        <w:rPr>
          <w:szCs w:val="24"/>
        </w:rPr>
        <w:t xml:space="preserve"> et l’agent </w:t>
      </w:r>
      <w:r w:rsidR="009A5303">
        <w:rPr>
          <w:szCs w:val="24"/>
        </w:rPr>
        <w:t>xxx</w:t>
      </w:r>
      <w:r>
        <w:rPr>
          <w:szCs w:val="24"/>
        </w:rPr>
        <w:t xml:space="preserve"> mat# 237</w:t>
      </w:r>
      <w:r w:rsidR="00E25DEF">
        <w:rPr>
          <w:szCs w:val="24"/>
        </w:rPr>
        <w:t xml:space="preserve"> n’a pas signifié le double du constat en main propre à l’intimé</w:t>
      </w:r>
      <w:r w:rsidR="00D9286B">
        <w:rPr>
          <w:szCs w:val="24"/>
        </w:rPr>
        <w:t xml:space="preserve"> lors de l’interce</w:t>
      </w:r>
      <w:r w:rsidR="009A5303">
        <w:rPr>
          <w:szCs w:val="24"/>
        </w:rPr>
        <w:t>ption dont le numéro est le 000xxx</w:t>
      </w:r>
      <w:r w:rsidR="00E25DEF">
        <w:rPr>
          <w:szCs w:val="24"/>
        </w:rPr>
        <w:t>;</w:t>
      </w:r>
    </w:p>
    <w:p w:rsidR="00395C87" w:rsidRDefault="00395C87" w:rsidP="00395C87">
      <w:pPr>
        <w:pStyle w:val="Paragraphedeliste"/>
        <w:tabs>
          <w:tab w:val="left" w:pos="-1440"/>
        </w:tabs>
        <w:jc w:val="both"/>
        <w:rPr>
          <w:szCs w:val="24"/>
        </w:rPr>
      </w:pPr>
    </w:p>
    <w:p w:rsidR="00395C87" w:rsidRDefault="00E46254" w:rsidP="00E46254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 xml:space="preserve">La dernière adresse connue dans le système de la cour : 55, de </w:t>
      </w:r>
      <w:r w:rsidR="009A5303">
        <w:rPr>
          <w:szCs w:val="24"/>
        </w:rPr>
        <w:t>xxxxx</w:t>
      </w:r>
      <w:r>
        <w:rPr>
          <w:szCs w:val="24"/>
        </w:rPr>
        <w:t xml:space="preserve">, Laval, Québec, de l’intimé est en date du 18 décembre 2017 et l’infraction date du 29 mars 2018 et c’est </w:t>
      </w:r>
      <w:r w:rsidR="00D9286B">
        <w:rPr>
          <w:szCs w:val="24"/>
        </w:rPr>
        <w:t xml:space="preserve">toujours </w:t>
      </w:r>
      <w:r>
        <w:rPr>
          <w:szCs w:val="24"/>
        </w:rPr>
        <w:t>la même adresse</w:t>
      </w:r>
      <w:r w:rsidR="00395C87">
        <w:rPr>
          <w:szCs w:val="24"/>
        </w:rPr>
        <w:t xml:space="preserve"> </w:t>
      </w:r>
      <w:r w:rsidR="00D9286B">
        <w:rPr>
          <w:szCs w:val="24"/>
        </w:rPr>
        <w:t>en date d’aujourd’hui</w:t>
      </w:r>
      <w:r w:rsidR="00395C87">
        <w:rPr>
          <w:szCs w:val="24"/>
        </w:rPr>
        <w:t>;</w:t>
      </w:r>
    </w:p>
    <w:p w:rsidR="00E46254" w:rsidRPr="000F4579" w:rsidRDefault="00E46254" w:rsidP="000F4579">
      <w:pPr>
        <w:tabs>
          <w:tab w:val="left" w:pos="-1440"/>
        </w:tabs>
        <w:jc w:val="both"/>
        <w:rPr>
          <w:szCs w:val="24"/>
        </w:rPr>
      </w:pPr>
    </w:p>
    <w:p w:rsidR="00E46254" w:rsidRDefault="00D9286B" w:rsidP="00E46254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 xml:space="preserve">Une première tentative de signification du </w:t>
      </w:r>
      <w:r w:rsidR="00E46254">
        <w:rPr>
          <w:szCs w:val="24"/>
        </w:rPr>
        <w:t>constat d’infraction # 000</w:t>
      </w:r>
      <w:r w:rsidR="009A5303">
        <w:rPr>
          <w:szCs w:val="24"/>
        </w:rPr>
        <w:t>xxxx</w:t>
      </w:r>
      <w:r w:rsidR="00E46254">
        <w:rPr>
          <w:szCs w:val="24"/>
        </w:rPr>
        <w:t xml:space="preserve"> a été </w:t>
      </w:r>
      <w:r>
        <w:rPr>
          <w:szCs w:val="24"/>
        </w:rPr>
        <w:t>faite</w:t>
      </w:r>
      <w:r w:rsidR="00E46254">
        <w:rPr>
          <w:szCs w:val="24"/>
        </w:rPr>
        <w:t xml:space="preserve"> par Express Poste (Purolator) le </w:t>
      </w:r>
      <w:r w:rsidR="000F4579">
        <w:rPr>
          <w:szCs w:val="24"/>
        </w:rPr>
        <w:t>12</w:t>
      </w:r>
      <w:r w:rsidR="00E46254">
        <w:rPr>
          <w:szCs w:val="24"/>
        </w:rPr>
        <w:t xml:space="preserve"> juin 2018 </w:t>
      </w:r>
      <w:r w:rsidR="00495203">
        <w:rPr>
          <w:szCs w:val="24"/>
        </w:rPr>
        <w:t xml:space="preserve">(Pièce R-1) </w:t>
      </w:r>
      <w:r w:rsidR="00E46254">
        <w:rPr>
          <w:szCs w:val="24"/>
        </w:rPr>
        <w:t>et le résultat est : non réclamé</w:t>
      </w:r>
      <w:r w:rsidR="000F4579">
        <w:rPr>
          <w:szCs w:val="24"/>
        </w:rPr>
        <w:t xml:space="preserve"> en date du 20 juin 2018</w:t>
      </w:r>
      <w:r w:rsidR="00E46254">
        <w:rPr>
          <w:szCs w:val="24"/>
        </w:rPr>
        <w:t xml:space="preserve"> </w:t>
      </w:r>
      <w:r w:rsidR="00495203">
        <w:rPr>
          <w:szCs w:val="24"/>
        </w:rPr>
        <w:t xml:space="preserve">(Pièce R-2) </w:t>
      </w:r>
      <w:r w:rsidR="00E46254">
        <w:rPr>
          <w:szCs w:val="24"/>
        </w:rPr>
        <w:t>;</w:t>
      </w:r>
    </w:p>
    <w:p w:rsidR="00395C87" w:rsidRDefault="00395C87" w:rsidP="00395C87">
      <w:pPr>
        <w:pStyle w:val="Paragraphedeliste"/>
        <w:tabs>
          <w:tab w:val="left" w:pos="-1440"/>
        </w:tabs>
        <w:jc w:val="both"/>
        <w:rPr>
          <w:szCs w:val="24"/>
        </w:rPr>
      </w:pPr>
    </w:p>
    <w:p w:rsidR="00E46254" w:rsidRDefault="00E46254" w:rsidP="00305B06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Une autre tentative de signification est faite à partir du 3 octobre 2018</w:t>
      </w:r>
      <w:r w:rsidR="00495203">
        <w:rPr>
          <w:szCs w:val="24"/>
        </w:rPr>
        <w:t xml:space="preserve"> (Pièce R-3)</w:t>
      </w:r>
      <w:r>
        <w:rPr>
          <w:szCs w:val="24"/>
        </w:rPr>
        <w:t xml:space="preserve"> par l’entremise d’un huissier, M. Christopher Campbell</w:t>
      </w:r>
      <w:r w:rsidR="000F4579">
        <w:rPr>
          <w:szCs w:val="24"/>
        </w:rPr>
        <w:t xml:space="preserve"> (ci-après, le huissier) et le résultat a été</w:t>
      </w:r>
      <w:r>
        <w:rPr>
          <w:szCs w:val="24"/>
        </w:rPr>
        <w:t xml:space="preserve"> négatif comme en fait foi la pi</w:t>
      </w:r>
      <w:r w:rsidR="00495203">
        <w:rPr>
          <w:szCs w:val="24"/>
        </w:rPr>
        <w:t>èce R-4</w:t>
      </w:r>
      <w:r>
        <w:rPr>
          <w:szCs w:val="24"/>
        </w:rPr>
        <w:t xml:space="preserve"> datée du 13 octobre 2018; Le beau-père indique qu’il n’habite plus à l’adresse et qu’il ne sait pas où l’intimé se trouve ;</w:t>
      </w:r>
    </w:p>
    <w:p w:rsidR="000F4579" w:rsidRPr="000F4579" w:rsidRDefault="000F4579" w:rsidP="000F4579">
      <w:pPr>
        <w:tabs>
          <w:tab w:val="left" w:pos="-1440"/>
        </w:tabs>
        <w:jc w:val="both"/>
        <w:rPr>
          <w:szCs w:val="24"/>
        </w:rPr>
      </w:pPr>
    </w:p>
    <w:p w:rsidR="00E46254" w:rsidRDefault="00E46254" w:rsidP="00305B06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D’autres tentatives sont faites par le huissier le 5 novembre 2018 en appelant l’intimé au numéro de téléphone 450-</w:t>
      </w:r>
      <w:r w:rsidR="009A5303">
        <w:rPr>
          <w:szCs w:val="24"/>
        </w:rPr>
        <w:t>xxx</w:t>
      </w:r>
      <w:r>
        <w:rPr>
          <w:szCs w:val="24"/>
        </w:rPr>
        <w:t>-</w:t>
      </w:r>
      <w:r w:rsidR="009A5303">
        <w:rPr>
          <w:szCs w:val="24"/>
        </w:rPr>
        <w:t>xx</w:t>
      </w:r>
      <w:r>
        <w:rPr>
          <w:szCs w:val="24"/>
        </w:rPr>
        <w:t>86, selon la boîte vocale c’</w:t>
      </w:r>
      <w:r w:rsidR="000F4579">
        <w:rPr>
          <w:szCs w:val="24"/>
        </w:rPr>
        <w:t>est la bonne personne mais</w:t>
      </w:r>
      <w:r>
        <w:rPr>
          <w:szCs w:val="24"/>
        </w:rPr>
        <w:t xml:space="preserve"> l’intimé ne retourne pas ses appels</w:t>
      </w:r>
      <w:r w:rsidR="00495203">
        <w:rPr>
          <w:szCs w:val="24"/>
        </w:rPr>
        <w:t xml:space="preserve"> (Pièce R-5</w:t>
      </w:r>
      <w:r>
        <w:rPr>
          <w:szCs w:val="24"/>
        </w:rPr>
        <w:t xml:space="preserve"> ;</w:t>
      </w:r>
    </w:p>
    <w:p w:rsidR="000F4579" w:rsidRDefault="000F4579" w:rsidP="000F4579">
      <w:pPr>
        <w:pStyle w:val="Paragraphedeliste"/>
        <w:tabs>
          <w:tab w:val="left" w:pos="-1440"/>
        </w:tabs>
        <w:jc w:val="both"/>
        <w:rPr>
          <w:szCs w:val="24"/>
        </w:rPr>
      </w:pPr>
    </w:p>
    <w:p w:rsidR="000F4579" w:rsidRPr="000F4579" w:rsidRDefault="00E46254" w:rsidP="000F4579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À la même date, une tentative est faite à un autre numéro</w:t>
      </w:r>
      <w:r w:rsidR="000F4579">
        <w:rPr>
          <w:szCs w:val="24"/>
        </w:rPr>
        <w:t xml:space="preserve"> de téléphone</w:t>
      </w:r>
      <w:r>
        <w:rPr>
          <w:szCs w:val="24"/>
        </w:rPr>
        <w:t xml:space="preserve"> 450-</w:t>
      </w:r>
      <w:r w:rsidR="009A5303">
        <w:rPr>
          <w:szCs w:val="24"/>
        </w:rPr>
        <w:t>xxx</w:t>
      </w:r>
      <w:r>
        <w:rPr>
          <w:szCs w:val="24"/>
        </w:rPr>
        <w:t>-</w:t>
      </w:r>
      <w:r w:rsidR="009A5303">
        <w:rPr>
          <w:szCs w:val="24"/>
        </w:rPr>
        <w:t>xx</w:t>
      </w:r>
      <w:r>
        <w:rPr>
          <w:szCs w:val="24"/>
        </w:rPr>
        <w:t>66, mais il est inconnu à ce numéro</w:t>
      </w:r>
      <w:r w:rsidR="00495203">
        <w:rPr>
          <w:szCs w:val="24"/>
        </w:rPr>
        <w:t xml:space="preserve"> (Pièce R-5)</w:t>
      </w:r>
      <w:r>
        <w:rPr>
          <w:szCs w:val="24"/>
        </w:rPr>
        <w:t xml:space="preserve"> ;</w:t>
      </w:r>
    </w:p>
    <w:p w:rsidR="000F4579" w:rsidRDefault="000F4579" w:rsidP="000F4579">
      <w:pPr>
        <w:pStyle w:val="Paragraphedeliste"/>
        <w:tabs>
          <w:tab w:val="left" w:pos="-1440"/>
        </w:tabs>
        <w:jc w:val="both"/>
        <w:rPr>
          <w:szCs w:val="24"/>
        </w:rPr>
      </w:pPr>
    </w:p>
    <w:p w:rsidR="00E46254" w:rsidRDefault="00E46254" w:rsidP="00305B06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 xml:space="preserve">Toujours </w:t>
      </w:r>
      <w:r w:rsidR="000F4579">
        <w:rPr>
          <w:szCs w:val="24"/>
        </w:rPr>
        <w:t>le 5 novembre 2018</w:t>
      </w:r>
      <w:r w:rsidR="00395C87">
        <w:rPr>
          <w:szCs w:val="24"/>
        </w:rPr>
        <w:t xml:space="preserve">, </w:t>
      </w:r>
      <w:r w:rsidR="000F4579">
        <w:rPr>
          <w:szCs w:val="24"/>
        </w:rPr>
        <w:t>le huissier</w:t>
      </w:r>
      <w:r w:rsidR="00395C87">
        <w:rPr>
          <w:szCs w:val="24"/>
        </w:rPr>
        <w:t xml:space="preserve"> a envoyé un courriel électronique à </w:t>
      </w:r>
      <w:hyperlink r:id="rId8" w:history="1">
        <w:r w:rsidR="009A5303" w:rsidRPr="00C973A2">
          <w:rPr>
            <w:rStyle w:val="Lienhypertexte"/>
            <w:szCs w:val="24"/>
          </w:rPr>
          <w:t>xxxxx8585@gmail.com</w:t>
        </w:r>
      </w:hyperlink>
      <w:r w:rsidR="00395C87">
        <w:rPr>
          <w:szCs w:val="24"/>
        </w:rPr>
        <w:t xml:space="preserve"> afin que l’intimé prenne contact avec le huissier mais sans succès</w:t>
      </w:r>
      <w:r w:rsidR="000F4579">
        <w:rPr>
          <w:szCs w:val="24"/>
        </w:rPr>
        <w:t>, l’intimé n’a pas répondu</w:t>
      </w:r>
      <w:r w:rsidR="00495203">
        <w:rPr>
          <w:szCs w:val="24"/>
        </w:rPr>
        <w:t xml:space="preserve"> (Pièce R-5)</w:t>
      </w:r>
      <w:r w:rsidR="00395C87">
        <w:rPr>
          <w:szCs w:val="24"/>
        </w:rPr>
        <w:t xml:space="preserve"> ;</w:t>
      </w:r>
    </w:p>
    <w:p w:rsidR="000F4579" w:rsidRDefault="000F4579" w:rsidP="000F4579">
      <w:pPr>
        <w:pStyle w:val="Paragraphedeliste"/>
        <w:tabs>
          <w:tab w:val="left" w:pos="-1440"/>
        </w:tabs>
        <w:jc w:val="both"/>
        <w:rPr>
          <w:szCs w:val="24"/>
        </w:rPr>
      </w:pPr>
    </w:p>
    <w:p w:rsidR="00395C87" w:rsidRDefault="00395C87" w:rsidP="00305B06">
      <w:pPr>
        <w:pStyle w:val="Paragraphedeliste"/>
        <w:numPr>
          <w:ilvl w:val="0"/>
          <w:numId w:val="23"/>
        </w:num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L’adresse courriel provient des dossiers subséquents de la cour municipale de Saint-Jérôme que l’intimé a eu au cours des derniers mois</w:t>
      </w:r>
      <w:r w:rsidR="000F4579">
        <w:rPr>
          <w:szCs w:val="24"/>
        </w:rPr>
        <w:t>,</w:t>
      </w:r>
      <w:r>
        <w:rPr>
          <w:szCs w:val="24"/>
        </w:rPr>
        <w:t xml:space="preserve"> </w:t>
      </w:r>
      <w:r w:rsidR="000F4579">
        <w:rPr>
          <w:szCs w:val="24"/>
        </w:rPr>
        <w:t>avec</w:t>
      </w:r>
      <w:r>
        <w:rPr>
          <w:szCs w:val="24"/>
        </w:rPr>
        <w:t xml:space="preserve"> laquelle il y a eu échange avec Mme </w:t>
      </w:r>
      <w:r w:rsidR="009A5303">
        <w:rPr>
          <w:szCs w:val="24"/>
        </w:rPr>
        <w:t>xxx</w:t>
      </w:r>
      <w:r>
        <w:rPr>
          <w:szCs w:val="24"/>
        </w:rPr>
        <w:t xml:space="preserve"> Gratton</w:t>
      </w:r>
      <w:r w:rsidR="000F4579">
        <w:rPr>
          <w:szCs w:val="24"/>
        </w:rPr>
        <w:t xml:space="preserve"> notamment dans le dossier # 000</w:t>
      </w:r>
      <w:r w:rsidR="009A5303">
        <w:rPr>
          <w:szCs w:val="24"/>
        </w:rPr>
        <w:t>xxx</w:t>
      </w:r>
      <w:r w:rsidR="000F4579">
        <w:rPr>
          <w:szCs w:val="24"/>
        </w:rPr>
        <w:t xml:space="preserve"> (Pi</w:t>
      </w:r>
      <w:r w:rsidR="00495203">
        <w:rPr>
          <w:szCs w:val="24"/>
        </w:rPr>
        <w:t>èce R-6</w:t>
      </w:r>
      <w:r w:rsidR="000F4579">
        <w:rPr>
          <w:szCs w:val="24"/>
        </w:rPr>
        <w:t xml:space="preserve">) </w:t>
      </w:r>
      <w:r>
        <w:rPr>
          <w:szCs w:val="24"/>
        </w:rPr>
        <w:t>;</w:t>
      </w:r>
    </w:p>
    <w:p w:rsidR="00395C87" w:rsidRDefault="00395C87" w:rsidP="00395C87">
      <w:pPr>
        <w:tabs>
          <w:tab w:val="left" w:pos="-1440"/>
        </w:tabs>
        <w:jc w:val="both"/>
        <w:rPr>
          <w:szCs w:val="24"/>
        </w:rPr>
      </w:pPr>
    </w:p>
    <w:p w:rsidR="00395C87" w:rsidRPr="00395C87" w:rsidRDefault="00395C87" w:rsidP="00395C87">
      <w:pPr>
        <w:tabs>
          <w:tab w:val="left" w:pos="-1440"/>
        </w:tabs>
        <w:jc w:val="both"/>
        <w:rPr>
          <w:szCs w:val="24"/>
        </w:rPr>
      </w:pPr>
      <w:r>
        <w:rPr>
          <w:b/>
          <w:szCs w:val="24"/>
        </w:rPr>
        <w:t xml:space="preserve">CONSIDÉRANT </w:t>
      </w:r>
      <w:r>
        <w:rPr>
          <w:szCs w:val="24"/>
        </w:rPr>
        <w:t xml:space="preserve">que l’intimé </w:t>
      </w:r>
      <w:r w:rsidR="00D9286B">
        <w:rPr>
          <w:szCs w:val="24"/>
        </w:rPr>
        <w:t>ne donne aucun</w:t>
      </w:r>
      <w:r>
        <w:rPr>
          <w:szCs w:val="24"/>
        </w:rPr>
        <w:t xml:space="preserve"> retour d’</w:t>
      </w:r>
      <w:r w:rsidR="00D9286B">
        <w:rPr>
          <w:szCs w:val="24"/>
        </w:rPr>
        <w:t>appel au huissier (Pièce R-</w:t>
      </w:r>
      <w:r w:rsidR="00495203">
        <w:rPr>
          <w:szCs w:val="24"/>
        </w:rPr>
        <w:t>5)</w:t>
      </w:r>
      <w:r>
        <w:rPr>
          <w:szCs w:val="24"/>
        </w:rPr>
        <w:t xml:space="preserve"> ;</w:t>
      </w:r>
    </w:p>
    <w:p w:rsidR="00395C87" w:rsidRDefault="00395C87" w:rsidP="00395C87">
      <w:pPr>
        <w:tabs>
          <w:tab w:val="left" w:pos="-1440"/>
        </w:tabs>
        <w:jc w:val="both"/>
        <w:rPr>
          <w:b/>
          <w:szCs w:val="24"/>
        </w:rPr>
      </w:pPr>
    </w:p>
    <w:p w:rsidR="00395C87" w:rsidRPr="00395C87" w:rsidRDefault="00395C87" w:rsidP="00395C87">
      <w:pPr>
        <w:tabs>
          <w:tab w:val="left" w:pos="-1440"/>
        </w:tabs>
        <w:jc w:val="both"/>
        <w:rPr>
          <w:szCs w:val="24"/>
        </w:rPr>
      </w:pPr>
      <w:r>
        <w:rPr>
          <w:b/>
          <w:szCs w:val="24"/>
        </w:rPr>
        <w:t xml:space="preserve">CONSIDÉRANT </w:t>
      </w:r>
      <w:r>
        <w:rPr>
          <w:szCs w:val="24"/>
        </w:rPr>
        <w:t xml:space="preserve">que l’intimé n’a pas fait de changement d’adresse depuis le 18 décembre 2017 et </w:t>
      </w:r>
      <w:r w:rsidR="00D9286B">
        <w:rPr>
          <w:szCs w:val="24"/>
        </w:rPr>
        <w:t>que</w:t>
      </w:r>
      <w:r>
        <w:rPr>
          <w:szCs w:val="24"/>
        </w:rPr>
        <w:t xml:space="preserve"> c’était la même adresse qu’en date du 29 mars 2018, date de l’infraction sur le constat</w:t>
      </w:r>
      <w:r w:rsidR="00495203">
        <w:rPr>
          <w:szCs w:val="24"/>
        </w:rPr>
        <w:t xml:space="preserve"> (tel qu’il appert du dossier de la cour)</w:t>
      </w:r>
      <w:r w:rsidR="00D9286B">
        <w:rPr>
          <w:szCs w:val="24"/>
        </w:rPr>
        <w:t>. L’adresse est toujours la même en date d’aujourd’hui à la Société d’Assurance Automobile du Québec</w:t>
      </w:r>
      <w:r>
        <w:rPr>
          <w:szCs w:val="24"/>
        </w:rPr>
        <w:t xml:space="preserve"> ;</w:t>
      </w:r>
    </w:p>
    <w:p w:rsidR="00395C87" w:rsidRDefault="00395C87" w:rsidP="00395C87">
      <w:pPr>
        <w:tabs>
          <w:tab w:val="left" w:pos="-1440"/>
        </w:tabs>
        <w:jc w:val="both"/>
        <w:rPr>
          <w:b/>
          <w:szCs w:val="24"/>
        </w:rPr>
      </w:pPr>
    </w:p>
    <w:p w:rsidR="00395C87" w:rsidRDefault="00395C87" w:rsidP="00395C87">
      <w:pPr>
        <w:tabs>
          <w:tab w:val="left" w:pos="-1440"/>
        </w:tabs>
        <w:jc w:val="both"/>
        <w:rPr>
          <w:b/>
          <w:szCs w:val="24"/>
        </w:rPr>
      </w:pPr>
      <w:r>
        <w:rPr>
          <w:b/>
          <w:szCs w:val="24"/>
        </w:rPr>
        <w:t xml:space="preserve">CONSIDÉRANT </w:t>
      </w:r>
      <w:r w:rsidRPr="00395C87">
        <w:rPr>
          <w:szCs w:val="24"/>
        </w:rPr>
        <w:t>les démarches effectuées</w:t>
      </w:r>
      <w:r>
        <w:rPr>
          <w:szCs w:val="24"/>
        </w:rPr>
        <w:t xml:space="preserve"> le 13 octobre 2018 et le 5 novembre 2018,</w:t>
      </w:r>
      <w:r w:rsidRPr="00395C87">
        <w:rPr>
          <w:szCs w:val="24"/>
        </w:rPr>
        <w:t xml:space="preserve"> sans succès par le huissier pour retracer l’intimé</w:t>
      </w:r>
      <w:r w:rsidR="00495203">
        <w:rPr>
          <w:szCs w:val="24"/>
        </w:rPr>
        <w:t xml:space="preserve"> (Pièces R-4 et R-5)</w:t>
      </w:r>
      <w:r w:rsidRPr="00395C87">
        <w:rPr>
          <w:szCs w:val="24"/>
        </w:rPr>
        <w:t xml:space="preserve"> ;</w:t>
      </w:r>
    </w:p>
    <w:p w:rsidR="00395C87" w:rsidRDefault="00395C87" w:rsidP="00395C87">
      <w:pPr>
        <w:tabs>
          <w:tab w:val="left" w:pos="-1440"/>
        </w:tabs>
        <w:jc w:val="both"/>
        <w:rPr>
          <w:b/>
          <w:szCs w:val="24"/>
        </w:rPr>
      </w:pPr>
    </w:p>
    <w:p w:rsidR="00395C87" w:rsidRDefault="00395C87" w:rsidP="00395C87">
      <w:pPr>
        <w:tabs>
          <w:tab w:val="left" w:pos="-1440"/>
        </w:tabs>
        <w:jc w:val="both"/>
        <w:rPr>
          <w:szCs w:val="24"/>
        </w:rPr>
      </w:pPr>
      <w:r>
        <w:rPr>
          <w:b/>
          <w:szCs w:val="24"/>
        </w:rPr>
        <w:t xml:space="preserve">CONSIDÉRANT </w:t>
      </w:r>
      <w:r w:rsidRPr="00395C87">
        <w:rPr>
          <w:szCs w:val="24"/>
        </w:rPr>
        <w:t xml:space="preserve">qu’il y a déjà eu échange de courriel à l’adresse </w:t>
      </w:r>
      <w:hyperlink r:id="rId9" w:history="1">
        <w:r w:rsidR="009A5303" w:rsidRPr="00C973A2">
          <w:rPr>
            <w:rStyle w:val="Lienhypertexte"/>
            <w:szCs w:val="24"/>
          </w:rPr>
          <w:t>xxxxx8585@gmail.com</w:t>
        </w:r>
      </w:hyperlink>
      <w:r w:rsidR="009A5303">
        <w:rPr>
          <w:szCs w:val="24"/>
        </w:rPr>
        <w:t xml:space="preserve"> </w:t>
      </w:r>
      <w:r w:rsidR="00D9286B">
        <w:rPr>
          <w:rStyle w:val="Lienhypertexte"/>
          <w:szCs w:val="24"/>
          <w:u w:val="none"/>
        </w:rPr>
        <w:t>en date du 11 juin 2018</w:t>
      </w:r>
      <w:r w:rsidRPr="00395C87">
        <w:rPr>
          <w:szCs w:val="24"/>
        </w:rPr>
        <w:t xml:space="preserve"> (Pi</w:t>
      </w:r>
      <w:r w:rsidR="00495203">
        <w:rPr>
          <w:szCs w:val="24"/>
        </w:rPr>
        <w:t>èce R-6</w:t>
      </w:r>
      <w:r w:rsidR="0007297B">
        <w:rPr>
          <w:szCs w:val="24"/>
        </w:rPr>
        <w:t>) ;</w:t>
      </w:r>
    </w:p>
    <w:p w:rsidR="00395C87" w:rsidRDefault="00395C87" w:rsidP="00395C87">
      <w:pPr>
        <w:tabs>
          <w:tab w:val="left" w:pos="-1440"/>
        </w:tabs>
        <w:jc w:val="both"/>
        <w:rPr>
          <w:szCs w:val="24"/>
        </w:rPr>
      </w:pPr>
    </w:p>
    <w:p w:rsidR="00395C87" w:rsidRPr="00395C87" w:rsidRDefault="00395C87" w:rsidP="00395C87">
      <w:pPr>
        <w:tabs>
          <w:tab w:val="left" w:pos="-1440"/>
        </w:tabs>
        <w:jc w:val="both"/>
        <w:rPr>
          <w:szCs w:val="24"/>
        </w:rPr>
      </w:pPr>
      <w:r w:rsidRPr="00395C87">
        <w:rPr>
          <w:b/>
          <w:szCs w:val="24"/>
        </w:rPr>
        <w:t>CONSIDÉRANT</w:t>
      </w:r>
      <w:r>
        <w:rPr>
          <w:szCs w:val="24"/>
        </w:rPr>
        <w:t xml:space="preserve"> qu’il n’y a pas d’autres </w:t>
      </w:r>
      <w:r w:rsidR="00D9286B">
        <w:rPr>
          <w:szCs w:val="24"/>
        </w:rPr>
        <w:t>mode</w:t>
      </w:r>
      <w:r w:rsidR="00495203">
        <w:rPr>
          <w:szCs w:val="24"/>
        </w:rPr>
        <w:t xml:space="preserve"> </w:t>
      </w:r>
      <w:r>
        <w:rPr>
          <w:szCs w:val="24"/>
        </w:rPr>
        <w:t>de sig</w:t>
      </w:r>
      <w:r w:rsidR="0007297B">
        <w:rPr>
          <w:szCs w:val="24"/>
        </w:rPr>
        <w:t>nifier le constat d’infraction.</w:t>
      </w:r>
    </w:p>
    <w:p w:rsidR="00305B06" w:rsidRDefault="00305B06" w:rsidP="00100267">
      <w:pPr>
        <w:tabs>
          <w:tab w:val="left" w:pos="-1440"/>
        </w:tabs>
        <w:jc w:val="both"/>
        <w:rPr>
          <w:b/>
          <w:szCs w:val="24"/>
        </w:rPr>
      </w:pPr>
    </w:p>
    <w:p w:rsidR="00694011" w:rsidRPr="001245F1" w:rsidRDefault="00305B06" w:rsidP="00100267">
      <w:pPr>
        <w:tabs>
          <w:tab w:val="left" w:pos="-1440"/>
        </w:tabs>
        <w:jc w:val="both"/>
        <w:rPr>
          <w:bCs/>
          <w:szCs w:val="24"/>
        </w:rPr>
      </w:pPr>
      <w:r>
        <w:rPr>
          <w:b/>
          <w:szCs w:val="24"/>
        </w:rPr>
        <w:t>POUR CES MOTIFS, PLAISE À LA COUR</w:t>
      </w:r>
      <w:r w:rsidR="00737C57">
        <w:rPr>
          <w:b/>
          <w:szCs w:val="24"/>
        </w:rPr>
        <w:t> :</w:t>
      </w:r>
    </w:p>
    <w:p w:rsidR="00694011" w:rsidRPr="001245F1" w:rsidRDefault="00694011" w:rsidP="009D5AB5">
      <w:pPr>
        <w:tabs>
          <w:tab w:val="left" w:pos="-1440"/>
        </w:tabs>
        <w:ind w:left="2880" w:hanging="2160"/>
        <w:jc w:val="both"/>
        <w:rPr>
          <w:szCs w:val="24"/>
        </w:rPr>
      </w:pPr>
    </w:p>
    <w:p w:rsidR="00737C57" w:rsidRDefault="00305B06" w:rsidP="00737C57">
      <w:pPr>
        <w:tabs>
          <w:tab w:val="left" w:pos="-1440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PERMETTRE </w:t>
      </w:r>
      <w:r>
        <w:rPr>
          <w:bCs/>
          <w:szCs w:val="24"/>
        </w:rPr>
        <w:t xml:space="preserve">à la Ville de Saint-Jérôme, par l’entremise </w:t>
      </w:r>
      <w:r w:rsidR="00395C87">
        <w:rPr>
          <w:bCs/>
          <w:szCs w:val="24"/>
        </w:rPr>
        <w:t xml:space="preserve">d’un préposé </w:t>
      </w:r>
      <w:r>
        <w:rPr>
          <w:bCs/>
          <w:szCs w:val="24"/>
        </w:rPr>
        <w:t>du greffe de la cour municipale</w:t>
      </w:r>
      <w:r w:rsidR="000F4579">
        <w:rPr>
          <w:bCs/>
          <w:szCs w:val="24"/>
        </w:rPr>
        <w:t xml:space="preserve"> et/ou un hu</w:t>
      </w:r>
      <w:r w:rsidR="00D9286B">
        <w:rPr>
          <w:bCs/>
          <w:szCs w:val="24"/>
        </w:rPr>
        <w:t>i</w:t>
      </w:r>
      <w:r w:rsidR="000F4579">
        <w:rPr>
          <w:bCs/>
          <w:szCs w:val="24"/>
        </w:rPr>
        <w:t>ssier,</w:t>
      </w:r>
      <w:r>
        <w:rPr>
          <w:bCs/>
          <w:szCs w:val="24"/>
        </w:rPr>
        <w:t xml:space="preserve"> de signifier le constat d’infraction #000</w:t>
      </w:r>
      <w:r w:rsidR="009A5303">
        <w:rPr>
          <w:bCs/>
          <w:szCs w:val="24"/>
        </w:rPr>
        <w:t>xxx</w:t>
      </w:r>
      <w:r w:rsidR="00737C57">
        <w:rPr>
          <w:bCs/>
          <w:szCs w:val="24"/>
        </w:rPr>
        <w:t xml:space="preserve"> </w:t>
      </w:r>
      <w:r w:rsidR="009A5303">
        <w:rPr>
          <w:bCs/>
          <w:szCs w:val="24"/>
        </w:rPr>
        <w:t>à M. xxx xxxxx</w:t>
      </w:r>
      <w:r w:rsidR="00E25DEF">
        <w:rPr>
          <w:bCs/>
          <w:szCs w:val="24"/>
        </w:rPr>
        <w:t xml:space="preserve"> par courriel électronique à l’adresse </w:t>
      </w:r>
      <w:hyperlink r:id="rId10" w:history="1">
        <w:r w:rsidR="009A5303" w:rsidRPr="00C973A2">
          <w:rPr>
            <w:rStyle w:val="Lienhypertexte"/>
            <w:bCs/>
            <w:szCs w:val="24"/>
          </w:rPr>
          <w:t>xxx8585@gmail.com</w:t>
        </w:r>
      </w:hyperlink>
      <w:r w:rsidR="00395C87">
        <w:rPr>
          <w:bCs/>
          <w:szCs w:val="24"/>
        </w:rPr>
        <w:t xml:space="preserve"> et ce, pour valoir signification</w:t>
      </w:r>
      <w:r w:rsidR="00737C57">
        <w:rPr>
          <w:bCs/>
          <w:szCs w:val="24"/>
        </w:rPr>
        <w:t>;</w:t>
      </w:r>
    </w:p>
    <w:p w:rsidR="00100267" w:rsidRPr="002E2477" w:rsidRDefault="00100267" w:rsidP="00737C57">
      <w:pPr>
        <w:tabs>
          <w:tab w:val="left" w:pos="-1440"/>
        </w:tabs>
        <w:jc w:val="both"/>
        <w:rPr>
          <w:b/>
          <w:szCs w:val="24"/>
        </w:rPr>
      </w:pPr>
    </w:p>
    <w:p w:rsidR="00100267" w:rsidRPr="001245F1" w:rsidRDefault="00100267" w:rsidP="00100267">
      <w:pPr>
        <w:tabs>
          <w:tab w:val="left" w:pos="-1440"/>
        </w:tabs>
        <w:jc w:val="both"/>
        <w:rPr>
          <w:szCs w:val="24"/>
        </w:rPr>
      </w:pPr>
    </w:p>
    <w:p w:rsidR="004C7E2B" w:rsidRDefault="002E2477" w:rsidP="002E2477">
      <w:pPr>
        <w:tabs>
          <w:tab w:val="left" w:pos="-1440"/>
        </w:tabs>
        <w:jc w:val="both"/>
        <w:rPr>
          <w:szCs w:val="24"/>
        </w:rPr>
      </w:pPr>
      <w:r>
        <w:rPr>
          <w:szCs w:val="24"/>
        </w:rPr>
        <w:t>Signé à Saint-Jérôme, en</w:t>
      </w:r>
      <w:r w:rsidR="00C5554A" w:rsidRPr="001245F1">
        <w:rPr>
          <w:szCs w:val="24"/>
        </w:rPr>
        <w:t xml:space="preserve"> </w:t>
      </w:r>
      <w:r w:rsidR="00C5554A" w:rsidRPr="004724DE">
        <w:rPr>
          <w:szCs w:val="24"/>
        </w:rPr>
        <w:t xml:space="preserve">ce </w:t>
      </w:r>
      <w:r w:rsidR="00395C87">
        <w:rPr>
          <w:szCs w:val="24"/>
        </w:rPr>
        <w:t xml:space="preserve">27 novembre </w:t>
      </w:r>
      <w:r>
        <w:rPr>
          <w:szCs w:val="24"/>
        </w:rPr>
        <w:t>2018</w:t>
      </w:r>
    </w:p>
    <w:p w:rsidR="00DE1DFA" w:rsidRPr="001245F1" w:rsidRDefault="00DE1DFA" w:rsidP="00EB5C20">
      <w:pPr>
        <w:tabs>
          <w:tab w:val="left" w:pos="-1440"/>
        </w:tabs>
        <w:ind w:left="5040"/>
        <w:jc w:val="both"/>
        <w:rPr>
          <w:szCs w:val="24"/>
        </w:rPr>
      </w:pPr>
    </w:p>
    <w:p w:rsidR="004C7E2B" w:rsidRPr="001245F1" w:rsidRDefault="004C7E2B" w:rsidP="00100267">
      <w:pPr>
        <w:tabs>
          <w:tab w:val="left" w:pos="-1440"/>
        </w:tabs>
        <w:jc w:val="both"/>
        <w:rPr>
          <w:szCs w:val="24"/>
        </w:rPr>
      </w:pPr>
    </w:p>
    <w:p w:rsidR="00100267" w:rsidRPr="001245F1" w:rsidRDefault="004C7E2B" w:rsidP="002E2477">
      <w:pPr>
        <w:tabs>
          <w:tab w:val="left" w:pos="-1440"/>
        </w:tabs>
        <w:jc w:val="both"/>
        <w:rPr>
          <w:szCs w:val="24"/>
        </w:rPr>
      </w:pPr>
      <w:r w:rsidRPr="001245F1">
        <w:rPr>
          <w:szCs w:val="24"/>
          <w:u w:val="single"/>
        </w:rPr>
        <w:t>_____________________________</w:t>
      </w:r>
      <w:r w:rsidR="00100267" w:rsidRPr="001245F1">
        <w:rPr>
          <w:szCs w:val="24"/>
          <w:u w:val="single"/>
        </w:rPr>
        <w:t xml:space="preserve">                                                  </w:t>
      </w:r>
    </w:p>
    <w:p w:rsidR="002E2477" w:rsidRDefault="00395C87" w:rsidP="002E2477">
      <w:pPr>
        <w:tabs>
          <w:tab w:val="left" w:pos="-14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Me Nicolas </w:t>
      </w:r>
      <w:r w:rsidR="009A5303">
        <w:rPr>
          <w:b/>
          <w:bCs/>
          <w:szCs w:val="24"/>
        </w:rPr>
        <w:t>xxx</w:t>
      </w:r>
      <w:r>
        <w:rPr>
          <w:b/>
          <w:bCs/>
          <w:szCs w:val="24"/>
        </w:rPr>
        <w:t xml:space="preserve"> #</w:t>
      </w:r>
      <w:r w:rsidR="009A5303">
        <w:rPr>
          <w:b/>
          <w:bCs/>
          <w:szCs w:val="24"/>
        </w:rPr>
        <w:t>xxxxx</w:t>
      </w:r>
    </w:p>
    <w:p w:rsidR="002E2477" w:rsidRDefault="00395C87" w:rsidP="002E2477">
      <w:pPr>
        <w:tabs>
          <w:tab w:val="left" w:pos="-14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Procureur de la cour Municipale de Saint-Jérôme</w:t>
      </w:r>
    </w:p>
    <w:p w:rsidR="009A5303" w:rsidRDefault="009A5303" w:rsidP="002E2477">
      <w:pPr>
        <w:tabs>
          <w:tab w:val="left" w:pos="-1440"/>
        </w:tabs>
        <w:jc w:val="both"/>
        <w:rPr>
          <w:b/>
          <w:bCs/>
          <w:szCs w:val="24"/>
        </w:rPr>
      </w:pPr>
    </w:p>
    <w:p w:rsidR="009A5303" w:rsidRDefault="009A5303" w:rsidP="002E2477">
      <w:pPr>
        <w:tabs>
          <w:tab w:val="left" w:pos="-1440"/>
        </w:tabs>
        <w:jc w:val="both"/>
        <w:rPr>
          <w:b/>
          <w:bCs/>
          <w:szCs w:val="24"/>
        </w:rPr>
      </w:pPr>
    </w:p>
    <w:p w:rsidR="009A5303" w:rsidRDefault="009A5303" w:rsidP="009A5303">
      <w:pPr>
        <w:tabs>
          <w:tab w:val="left" w:pos="-1440"/>
        </w:tabs>
        <w:jc w:val="center"/>
        <w:rPr>
          <w:b/>
          <w:bCs/>
          <w:szCs w:val="24"/>
        </w:rPr>
      </w:pPr>
    </w:p>
    <w:p w:rsidR="009A5303" w:rsidRDefault="009A5303" w:rsidP="009A5303">
      <w:pPr>
        <w:tabs>
          <w:tab w:val="left" w:pos="-1440"/>
        </w:tabs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DÉCISION</w:t>
      </w:r>
    </w:p>
    <w:p w:rsidR="009A5303" w:rsidRDefault="009A5303" w:rsidP="009A5303">
      <w:pPr>
        <w:tabs>
          <w:tab w:val="left" w:pos="-1440"/>
        </w:tabs>
        <w:jc w:val="center"/>
        <w:rPr>
          <w:b/>
          <w:bCs/>
          <w:szCs w:val="24"/>
          <w:u w:val="single"/>
        </w:rPr>
      </w:pP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</w:p>
    <w:p w:rsidR="009A5303" w:rsidRPr="009A5303" w:rsidRDefault="009A5303" w:rsidP="009A5303">
      <w:pPr>
        <w:tabs>
          <w:tab w:val="left" w:pos="-1440"/>
        </w:tabs>
        <w:rPr>
          <w:b/>
          <w:bCs/>
          <w:szCs w:val="24"/>
        </w:rPr>
      </w:pPr>
      <w:r w:rsidRPr="009A5303">
        <w:rPr>
          <w:b/>
          <w:bCs/>
          <w:szCs w:val="24"/>
        </w:rPr>
        <w:t>Requête accordée le</w:t>
      </w:r>
    </w:p>
    <w:p w:rsidR="009A5303" w:rsidRPr="009A5303" w:rsidRDefault="009A5303" w:rsidP="009A5303">
      <w:pPr>
        <w:tabs>
          <w:tab w:val="left" w:pos="-1440"/>
        </w:tabs>
        <w:rPr>
          <w:b/>
          <w:bCs/>
          <w:szCs w:val="24"/>
        </w:rPr>
      </w:pPr>
      <w:r w:rsidRPr="009A5303">
        <w:rPr>
          <w:b/>
          <w:bCs/>
          <w:szCs w:val="24"/>
        </w:rPr>
        <w:t>À Saint-Jérôme</w:t>
      </w: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  <w:r>
        <w:rPr>
          <w:bCs/>
          <w:szCs w:val="24"/>
        </w:rPr>
        <w:t>_____________________________</w:t>
      </w:r>
    </w:p>
    <w:p w:rsidR="009A5303" w:rsidRPr="009A5303" w:rsidRDefault="009A5303" w:rsidP="009A5303">
      <w:pPr>
        <w:tabs>
          <w:tab w:val="left" w:pos="-1440"/>
        </w:tabs>
        <w:rPr>
          <w:b/>
          <w:bCs/>
          <w:szCs w:val="24"/>
        </w:rPr>
      </w:pPr>
      <w:r w:rsidRPr="009A5303">
        <w:rPr>
          <w:b/>
          <w:bCs/>
          <w:szCs w:val="24"/>
        </w:rPr>
        <w:t>Michel XXX, Juge de la CM XXXX</w:t>
      </w: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</w:p>
    <w:p w:rsidR="009A5303" w:rsidRDefault="009A5303" w:rsidP="009A5303">
      <w:pPr>
        <w:tabs>
          <w:tab w:val="left" w:pos="-1440"/>
        </w:tabs>
        <w:rPr>
          <w:bCs/>
          <w:szCs w:val="24"/>
        </w:rPr>
      </w:pPr>
    </w:p>
    <w:p w:rsidR="009A5303" w:rsidRPr="009A5303" w:rsidRDefault="009A5303" w:rsidP="009A5303">
      <w:pPr>
        <w:tabs>
          <w:tab w:val="left" w:pos="-1440"/>
        </w:tabs>
        <w:rPr>
          <w:bCs/>
          <w:szCs w:val="24"/>
        </w:rPr>
      </w:pPr>
    </w:p>
    <w:sectPr w:rsidR="009A5303" w:rsidRPr="009A5303" w:rsidSect="00FF5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FF" w:rsidRDefault="00F71DFF">
      <w:r>
        <w:separator/>
      </w:r>
    </w:p>
  </w:endnote>
  <w:endnote w:type="continuationSeparator" w:id="0">
    <w:p w:rsidR="00F71DFF" w:rsidRDefault="00F7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A" w:rsidRDefault="00DE1D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4690"/>
      <w:docPartObj>
        <w:docPartGallery w:val="Page Numbers (Bottom of Page)"/>
        <w:docPartUnique/>
      </w:docPartObj>
    </w:sdtPr>
    <w:sdtEndPr/>
    <w:sdtContent>
      <w:p w:rsidR="00EB5C20" w:rsidRDefault="00A1190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C20" w:rsidRDefault="00EB5C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A" w:rsidRDefault="00DE1D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FF" w:rsidRDefault="00F71DFF">
      <w:r>
        <w:separator/>
      </w:r>
    </w:p>
  </w:footnote>
  <w:footnote w:type="continuationSeparator" w:id="0">
    <w:p w:rsidR="00F71DFF" w:rsidRDefault="00F7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A" w:rsidRDefault="00DE1D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A" w:rsidRDefault="00DE1DF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A" w:rsidRDefault="00DE1D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C71D9"/>
    <w:multiLevelType w:val="multilevel"/>
    <w:tmpl w:val="8FB20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69D8"/>
    <w:multiLevelType w:val="hybridMultilevel"/>
    <w:tmpl w:val="9D229358"/>
    <w:lvl w:ilvl="0" w:tplc="012E94D0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74FD3"/>
    <w:multiLevelType w:val="hybridMultilevel"/>
    <w:tmpl w:val="195678C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77C7B"/>
    <w:multiLevelType w:val="hybridMultilevel"/>
    <w:tmpl w:val="3EB88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F2BD4"/>
    <w:multiLevelType w:val="hybridMultilevel"/>
    <w:tmpl w:val="4434D5C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D4B2B"/>
    <w:multiLevelType w:val="hybridMultilevel"/>
    <w:tmpl w:val="076AEC7C"/>
    <w:lvl w:ilvl="0" w:tplc="77B867F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D5533"/>
    <w:multiLevelType w:val="hybridMultilevel"/>
    <w:tmpl w:val="A6C8BF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707B"/>
    <w:multiLevelType w:val="hybridMultilevel"/>
    <w:tmpl w:val="C22C95B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7DC5"/>
    <w:multiLevelType w:val="hybridMultilevel"/>
    <w:tmpl w:val="98184D3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077"/>
    <w:multiLevelType w:val="multilevel"/>
    <w:tmpl w:val="AE047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82A6F55"/>
    <w:multiLevelType w:val="hybridMultilevel"/>
    <w:tmpl w:val="2B7EF0CA"/>
    <w:lvl w:ilvl="0" w:tplc="040C0017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B5E0D"/>
    <w:multiLevelType w:val="hybridMultilevel"/>
    <w:tmpl w:val="E7F65B7E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12E260A"/>
    <w:multiLevelType w:val="hybridMultilevel"/>
    <w:tmpl w:val="EA509C5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0373"/>
    <w:multiLevelType w:val="hybridMultilevel"/>
    <w:tmpl w:val="F14814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042F2"/>
    <w:multiLevelType w:val="hybridMultilevel"/>
    <w:tmpl w:val="1A988010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34F17"/>
    <w:multiLevelType w:val="hybridMultilevel"/>
    <w:tmpl w:val="C87A851A"/>
    <w:lvl w:ilvl="0" w:tplc="040C0017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</w:lvl>
    <w:lvl w:ilvl="1" w:tplc="040C000F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5F6B470C"/>
    <w:multiLevelType w:val="hybridMultilevel"/>
    <w:tmpl w:val="8FB200F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F3A3F"/>
    <w:multiLevelType w:val="hybridMultilevel"/>
    <w:tmpl w:val="8D4C4668"/>
    <w:lvl w:ilvl="0" w:tplc="70784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40835"/>
    <w:multiLevelType w:val="hybridMultilevel"/>
    <w:tmpl w:val="F878B8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215F4"/>
    <w:multiLevelType w:val="hybridMultilevel"/>
    <w:tmpl w:val="D8EC8CEA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DC74B69"/>
    <w:multiLevelType w:val="hybridMultilevel"/>
    <w:tmpl w:val="7F78C1B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C463F3"/>
    <w:multiLevelType w:val="multilevel"/>
    <w:tmpl w:val="F11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16"/>
  </w:num>
  <w:num w:numId="8">
    <w:abstractNumId w:val="22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2"/>
  </w:num>
  <w:num w:numId="14">
    <w:abstractNumId w:val="4"/>
  </w:num>
  <w:num w:numId="15">
    <w:abstractNumId w:val="21"/>
  </w:num>
  <w:num w:numId="16">
    <w:abstractNumId w:val="10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1"/>
    <w:rsid w:val="000074B5"/>
    <w:rsid w:val="00025B44"/>
    <w:rsid w:val="0003261C"/>
    <w:rsid w:val="00064336"/>
    <w:rsid w:val="0007297B"/>
    <w:rsid w:val="000734FE"/>
    <w:rsid w:val="00081649"/>
    <w:rsid w:val="00082120"/>
    <w:rsid w:val="00086DE7"/>
    <w:rsid w:val="00091DA0"/>
    <w:rsid w:val="000A63CB"/>
    <w:rsid w:val="000B7374"/>
    <w:rsid w:val="000C5395"/>
    <w:rsid w:val="000C708F"/>
    <w:rsid w:val="000E12B5"/>
    <w:rsid w:val="000F4579"/>
    <w:rsid w:val="00100267"/>
    <w:rsid w:val="00103CE7"/>
    <w:rsid w:val="00104807"/>
    <w:rsid w:val="00115DAC"/>
    <w:rsid w:val="001245F1"/>
    <w:rsid w:val="00126E8A"/>
    <w:rsid w:val="00151C32"/>
    <w:rsid w:val="00180796"/>
    <w:rsid w:val="001A273C"/>
    <w:rsid w:val="001B3DCD"/>
    <w:rsid w:val="001B66FA"/>
    <w:rsid w:val="001E25A5"/>
    <w:rsid w:val="001E71E3"/>
    <w:rsid w:val="00224700"/>
    <w:rsid w:val="00227A21"/>
    <w:rsid w:val="00231756"/>
    <w:rsid w:val="002343B1"/>
    <w:rsid w:val="00235D24"/>
    <w:rsid w:val="002477A9"/>
    <w:rsid w:val="00247EFB"/>
    <w:rsid w:val="0026037F"/>
    <w:rsid w:val="002923E3"/>
    <w:rsid w:val="002B5AE5"/>
    <w:rsid w:val="002E2477"/>
    <w:rsid w:val="002E52BB"/>
    <w:rsid w:val="002F590F"/>
    <w:rsid w:val="00305B06"/>
    <w:rsid w:val="00307FF0"/>
    <w:rsid w:val="003803FF"/>
    <w:rsid w:val="00395945"/>
    <w:rsid w:val="00395C87"/>
    <w:rsid w:val="003A5AE5"/>
    <w:rsid w:val="003B796D"/>
    <w:rsid w:val="003C5B6A"/>
    <w:rsid w:val="003C681B"/>
    <w:rsid w:val="003D51F1"/>
    <w:rsid w:val="003F2136"/>
    <w:rsid w:val="00407579"/>
    <w:rsid w:val="00437A59"/>
    <w:rsid w:val="00457DF0"/>
    <w:rsid w:val="00466ABB"/>
    <w:rsid w:val="004724DE"/>
    <w:rsid w:val="004861E6"/>
    <w:rsid w:val="00495203"/>
    <w:rsid w:val="004A5397"/>
    <w:rsid w:val="004C3F58"/>
    <w:rsid w:val="004C7E2B"/>
    <w:rsid w:val="004E0A1F"/>
    <w:rsid w:val="004E6796"/>
    <w:rsid w:val="004F427F"/>
    <w:rsid w:val="004F7B2D"/>
    <w:rsid w:val="0050160D"/>
    <w:rsid w:val="00521B08"/>
    <w:rsid w:val="00526B56"/>
    <w:rsid w:val="005277D6"/>
    <w:rsid w:val="00533D2B"/>
    <w:rsid w:val="00534B38"/>
    <w:rsid w:val="00582BC2"/>
    <w:rsid w:val="005947D0"/>
    <w:rsid w:val="005B3745"/>
    <w:rsid w:val="005E2179"/>
    <w:rsid w:val="0062143F"/>
    <w:rsid w:val="00625E0D"/>
    <w:rsid w:val="0063363E"/>
    <w:rsid w:val="0063651E"/>
    <w:rsid w:val="0064041A"/>
    <w:rsid w:val="00640932"/>
    <w:rsid w:val="00663C41"/>
    <w:rsid w:val="00673B2C"/>
    <w:rsid w:val="00681077"/>
    <w:rsid w:val="006917AD"/>
    <w:rsid w:val="00694011"/>
    <w:rsid w:val="00695DC9"/>
    <w:rsid w:val="0069756D"/>
    <w:rsid w:val="006D45DB"/>
    <w:rsid w:val="00724504"/>
    <w:rsid w:val="007348F1"/>
    <w:rsid w:val="00737C57"/>
    <w:rsid w:val="00741EC9"/>
    <w:rsid w:val="0077199D"/>
    <w:rsid w:val="00783A32"/>
    <w:rsid w:val="00790867"/>
    <w:rsid w:val="007979F1"/>
    <w:rsid w:val="007A0285"/>
    <w:rsid w:val="007A154F"/>
    <w:rsid w:val="007A177C"/>
    <w:rsid w:val="007B7BA5"/>
    <w:rsid w:val="007D4C3B"/>
    <w:rsid w:val="00820B43"/>
    <w:rsid w:val="00843508"/>
    <w:rsid w:val="00844AED"/>
    <w:rsid w:val="008457C3"/>
    <w:rsid w:val="008534FC"/>
    <w:rsid w:val="00856A89"/>
    <w:rsid w:val="0085782B"/>
    <w:rsid w:val="0086133F"/>
    <w:rsid w:val="00862ADE"/>
    <w:rsid w:val="00866ECC"/>
    <w:rsid w:val="00873D61"/>
    <w:rsid w:val="00892091"/>
    <w:rsid w:val="0089631E"/>
    <w:rsid w:val="008E4667"/>
    <w:rsid w:val="00900A01"/>
    <w:rsid w:val="00915BBA"/>
    <w:rsid w:val="00960DBC"/>
    <w:rsid w:val="00962F34"/>
    <w:rsid w:val="009A3DEF"/>
    <w:rsid w:val="009A5303"/>
    <w:rsid w:val="009B62C4"/>
    <w:rsid w:val="009D5AB5"/>
    <w:rsid w:val="009E512C"/>
    <w:rsid w:val="009E716D"/>
    <w:rsid w:val="00A11908"/>
    <w:rsid w:val="00A32898"/>
    <w:rsid w:val="00A33938"/>
    <w:rsid w:val="00A37181"/>
    <w:rsid w:val="00AA45C6"/>
    <w:rsid w:val="00AA7A1A"/>
    <w:rsid w:val="00AB576A"/>
    <w:rsid w:val="00AC01B3"/>
    <w:rsid w:val="00AF084C"/>
    <w:rsid w:val="00AF0B7D"/>
    <w:rsid w:val="00AF1CE3"/>
    <w:rsid w:val="00B12E88"/>
    <w:rsid w:val="00B1423C"/>
    <w:rsid w:val="00B223B1"/>
    <w:rsid w:val="00B430DD"/>
    <w:rsid w:val="00B4534A"/>
    <w:rsid w:val="00B63EEB"/>
    <w:rsid w:val="00B84432"/>
    <w:rsid w:val="00B97379"/>
    <w:rsid w:val="00BA74A8"/>
    <w:rsid w:val="00BA78C8"/>
    <w:rsid w:val="00BB4D3B"/>
    <w:rsid w:val="00BC286B"/>
    <w:rsid w:val="00BC4B5B"/>
    <w:rsid w:val="00BC6A82"/>
    <w:rsid w:val="00C51882"/>
    <w:rsid w:val="00C553B6"/>
    <w:rsid w:val="00C5554A"/>
    <w:rsid w:val="00C60C6D"/>
    <w:rsid w:val="00C82E3E"/>
    <w:rsid w:val="00C84719"/>
    <w:rsid w:val="00CA2566"/>
    <w:rsid w:val="00CA6268"/>
    <w:rsid w:val="00CB4B06"/>
    <w:rsid w:val="00CB593B"/>
    <w:rsid w:val="00CC507A"/>
    <w:rsid w:val="00CC7CF6"/>
    <w:rsid w:val="00CE18B0"/>
    <w:rsid w:val="00CE4285"/>
    <w:rsid w:val="00D14184"/>
    <w:rsid w:val="00D23C46"/>
    <w:rsid w:val="00D30546"/>
    <w:rsid w:val="00D33582"/>
    <w:rsid w:val="00D35668"/>
    <w:rsid w:val="00D42427"/>
    <w:rsid w:val="00D45415"/>
    <w:rsid w:val="00D65F22"/>
    <w:rsid w:val="00D70AF7"/>
    <w:rsid w:val="00D76289"/>
    <w:rsid w:val="00D773E0"/>
    <w:rsid w:val="00D91429"/>
    <w:rsid w:val="00D9286B"/>
    <w:rsid w:val="00D92C66"/>
    <w:rsid w:val="00DA1161"/>
    <w:rsid w:val="00DB04B3"/>
    <w:rsid w:val="00DB6213"/>
    <w:rsid w:val="00DB7808"/>
    <w:rsid w:val="00DC19DA"/>
    <w:rsid w:val="00DC49D9"/>
    <w:rsid w:val="00DC4E0F"/>
    <w:rsid w:val="00DD0807"/>
    <w:rsid w:val="00DD3952"/>
    <w:rsid w:val="00DD462B"/>
    <w:rsid w:val="00DE1DFA"/>
    <w:rsid w:val="00DF0C70"/>
    <w:rsid w:val="00DF4BCC"/>
    <w:rsid w:val="00E00A7B"/>
    <w:rsid w:val="00E0356F"/>
    <w:rsid w:val="00E14F95"/>
    <w:rsid w:val="00E170FB"/>
    <w:rsid w:val="00E206C1"/>
    <w:rsid w:val="00E20A75"/>
    <w:rsid w:val="00E2126A"/>
    <w:rsid w:val="00E25DEF"/>
    <w:rsid w:val="00E46254"/>
    <w:rsid w:val="00E72B54"/>
    <w:rsid w:val="00E85ADF"/>
    <w:rsid w:val="00EA66FB"/>
    <w:rsid w:val="00EB10A2"/>
    <w:rsid w:val="00EB5C20"/>
    <w:rsid w:val="00EC1C99"/>
    <w:rsid w:val="00EF041E"/>
    <w:rsid w:val="00EF1889"/>
    <w:rsid w:val="00EF304C"/>
    <w:rsid w:val="00EF614A"/>
    <w:rsid w:val="00F134D8"/>
    <w:rsid w:val="00F34F65"/>
    <w:rsid w:val="00F5692E"/>
    <w:rsid w:val="00F575A3"/>
    <w:rsid w:val="00F664D8"/>
    <w:rsid w:val="00F71DFF"/>
    <w:rsid w:val="00F9177B"/>
    <w:rsid w:val="00FC03A3"/>
    <w:rsid w:val="00FD204B"/>
    <w:rsid w:val="00FD2AB9"/>
    <w:rsid w:val="00FD5260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0530DF-5324-455A-8F2B-5BCDF3D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01"/>
    <w:pPr>
      <w:overflowPunct w:val="0"/>
      <w:autoSpaceDE w:val="0"/>
      <w:autoSpaceDN w:val="0"/>
      <w:adjustRightInd w:val="0"/>
      <w:textAlignment w:val="baseline"/>
    </w:pPr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nliicitation">
    <w:name w:val="canliicitation"/>
    <w:basedOn w:val="Policepardfaut"/>
    <w:rsid w:val="00900A01"/>
  </w:style>
  <w:style w:type="paragraph" w:customStyle="1" w:styleId="Level1">
    <w:name w:val="Level 1"/>
    <w:basedOn w:val="Normal"/>
    <w:rsid w:val="00100267"/>
    <w:pPr>
      <w:widowControl w:val="0"/>
      <w:tabs>
        <w:tab w:val="num" w:pos="720"/>
      </w:tabs>
      <w:overflowPunct/>
      <w:ind w:left="720" w:hanging="720"/>
      <w:textAlignment w:val="auto"/>
      <w:outlineLvl w:val="0"/>
    </w:pPr>
    <w:rPr>
      <w:szCs w:val="24"/>
      <w:lang w:val="en-US"/>
    </w:rPr>
  </w:style>
  <w:style w:type="paragraph" w:customStyle="1" w:styleId="citationenretrait1">
    <w:name w:val="citationenretrait1"/>
    <w:basedOn w:val="Normal"/>
    <w:rsid w:val="00640932"/>
    <w:pPr>
      <w:overflowPunct/>
      <w:autoSpaceDE/>
      <w:autoSpaceDN/>
      <w:adjustRightInd/>
      <w:spacing w:before="120" w:after="120"/>
      <w:ind w:left="720" w:right="720"/>
      <w:jc w:val="both"/>
      <w:textAlignment w:val="auto"/>
    </w:pPr>
    <w:rPr>
      <w:rFonts w:ascii="Arial" w:hAnsi="Arial" w:cs="Arial"/>
      <w:sz w:val="22"/>
      <w:szCs w:val="22"/>
      <w:lang w:val="fr-FR"/>
    </w:rPr>
  </w:style>
  <w:style w:type="character" w:customStyle="1" w:styleId="nowrap">
    <w:name w:val="nowrap"/>
    <w:basedOn w:val="Policepardfaut"/>
    <w:rsid w:val="00640932"/>
  </w:style>
  <w:style w:type="character" w:styleId="Lienhypertexte">
    <w:name w:val="Hyperlink"/>
    <w:basedOn w:val="Policepardfaut"/>
    <w:rsid w:val="004A5397"/>
    <w:rPr>
      <w:color w:val="000000"/>
      <w:u w:val="single"/>
    </w:rPr>
  </w:style>
  <w:style w:type="paragraph" w:styleId="NormalWeb">
    <w:name w:val="Normal (Web)"/>
    <w:basedOn w:val="Normal"/>
    <w:uiPriority w:val="99"/>
    <w:rsid w:val="004A5397"/>
    <w:pPr>
      <w:overflowPunct/>
      <w:autoSpaceDE/>
      <w:autoSpaceDN/>
      <w:adjustRightInd/>
      <w:spacing w:after="240"/>
      <w:textAlignment w:val="auto"/>
    </w:pPr>
    <w:rPr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04807"/>
    <w:pPr>
      <w:ind w:left="720"/>
    </w:pPr>
  </w:style>
  <w:style w:type="paragraph" w:styleId="Textedebulles">
    <w:name w:val="Balloon Text"/>
    <w:basedOn w:val="Normal"/>
    <w:link w:val="TextedebullesCar"/>
    <w:rsid w:val="00D30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0546"/>
    <w:rPr>
      <w:rFonts w:ascii="Tahoma" w:hAnsi="Tahoma" w:cs="Tahoma"/>
      <w:sz w:val="16"/>
      <w:szCs w:val="16"/>
      <w:lang w:eastAsia="fr-FR"/>
    </w:rPr>
  </w:style>
  <w:style w:type="paragraph" w:customStyle="1" w:styleId="zsoquijdatrepertorie1">
    <w:name w:val="zsoquijdatrepertorie1"/>
    <w:basedOn w:val="Normal"/>
    <w:rsid w:val="00663C41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  <w:lang w:eastAsia="fr-CA"/>
    </w:rPr>
  </w:style>
  <w:style w:type="paragraph" w:customStyle="1" w:styleId="zsoquijdatrefneutre1">
    <w:name w:val="zsoquijdatrefneutre1"/>
    <w:basedOn w:val="Normal"/>
    <w:rsid w:val="00663C41"/>
    <w:pPr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  <w:lang w:eastAsia="fr-CA"/>
    </w:rPr>
  </w:style>
  <w:style w:type="character" w:customStyle="1" w:styleId="term01">
    <w:name w:val="term01"/>
    <w:basedOn w:val="Policepardfaut"/>
    <w:rsid w:val="00663C41"/>
    <w:rPr>
      <w:shd w:val="clear" w:color="auto" w:fill="FFB4B4"/>
    </w:rPr>
  </w:style>
  <w:style w:type="paragraph" w:customStyle="1" w:styleId="zsoquijdatnodossier1">
    <w:name w:val="zsoquijdatnodossier1"/>
    <w:basedOn w:val="Normal"/>
    <w:rsid w:val="00695DC9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  <w:lang w:eastAsia="fr-CA"/>
    </w:rPr>
  </w:style>
  <w:style w:type="paragraph" w:customStyle="1" w:styleId="zsoquijdatdatejugement1">
    <w:name w:val="zsoquijdatdatejugement1"/>
    <w:basedOn w:val="Normal"/>
    <w:rsid w:val="003D51F1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0"/>
      <w:lang w:eastAsia="fr-CA"/>
    </w:rPr>
  </w:style>
  <w:style w:type="paragraph" w:styleId="En-tte">
    <w:name w:val="header"/>
    <w:basedOn w:val="Normal"/>
    <w:link w:val="En-tteCar"/>
    <w:rsid w:val="007D4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D4C3B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7D4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C3B"/>
    <w:rPr>
      <w:sz w:val="24"/>
      <w:lang w:eastAsia="fr-FR"/>
    </w:rPr>
  </w:style>
  <w:style w:type="character" w:customStyle="1" w:styleId="apple-converted-space">
    <w:name w:val="apple-converted-space"/>
    <w:basedOn w:val="Policepardfaut"/>
    <w:rsid w:val="00B1423C"/>
  </w:style>
  <w:style w:type="character" w:customStyle="1" w:styleId="term0">
    <w:name w:val="term0"/>
    <w:basedOn w:val="Policepardfaut"/>
    <w:rsid w:val="00B1423C"/>
  </w:style>
  <w:style w:type="character" w:customStyle="1" w:styleId="term3">
    <w:name w:val="term3"/>
    <w:basedOn w:val="Policepardfaut"/>
    <w:rsid w:val="00B1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8585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xxx858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8585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4DC2-9C7F-48EF-AD32-46EA4B91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Grizli777</Company>
  <LinksUpToDate>false</LinksUpToDate>
  <CharactersWithSpaces>3955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http://www.canlii.org/ca/loi/c-46/art465.html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Khalid A. Alguima</dc:creator>
  <cp:lastModifiedBy>Renée Roy</cp:lastModifiedBy>
  <cp:revision>2</cp:revision>
  <cp:lastPrinted>2017-03-16T21:25:00Z</cp:lastPrinted>
  <dcterms:created xsi:type="dcterms:W3CDTF">2019-05-29T14:28:00Z</dcterms:created>
  <dcterms:modified xsi:type="dcterms:W3CDTF">2019-05-29T14:28:00Z</dcterms:modified>
</cp:coreProperties>
</file>